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A4" w:rsidRPr="0040163A" w:rsidRDefault="00421EA4" w:rsidP="00421E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Выступление с обобщением опыта работы по теме: </w:t>
      </w:r>
    </w:p>
    <w:p w:rsidR="00421EA4" w:rsidRPr="0040163A" w:rsidRDefault="00421EA4" w:rsidP="00421E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«Реализация системно-</w:t>
      </w:r>
      <w:proofErr w:type="spellStart"/>
      <w:r w:rsidRPr="0040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деятельностного</w:t>
      </w:r>
      <w:proofErr w:type="spellEnd"/>
      <w:r w:rsidRPr="0040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подхода в контексте ФГОС ДО на примере курса математического развития дошкольников «</w:t>
      </w:r>
      <w:proofErr w:type="spellStart"/>
      <w:r w:rsidRPr="0040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Игралочка</w:t>
      </w:r>
      <w:proofErr w:type="spellEnd"/>
      <w:r w:rsidRPr="0040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421EA4" w:rsidRPr="0040163A" w:rsidRDefault="00421EA4" w:rsidP="00421E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рамках Аукциона педагогического мастерства МИМЦ </w:t>
      </w:r>
      <w:proofErr w:type="spellStart"/>
      <w:r w:rsidRPr="0040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г.Орла</w:t>
      </w:r>
      <w:proofErr w:type="spellEnd"/>
      <w:r w:rsidRPr="0040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21EA4" w:rsidRPr="0040163A" w:rsidRDefault="00421EA4" w:rsidP="00421EA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0163A">
        <w:rPr>
          <w:rFonts w:ascii="Times New Roman" w:hAnsi="Times New Roman" w:cs="Times New Roman"/>
          <w:i/>
          <w:iCs/>
          <w:sz w:val="28"/>
          <w:szCs w:val="28"/>
        </w:rPr>
        <w:t>Гольцова</w:t>
      </w:r>
      <w:proofErr w:type="spellEnd"/>
      <w:r w:rsidRPr="0040163A">
        <w:rPr>
          <w:rFonts w:ascii="Times New Roman" w:hAnsi="Times New Roman" w:cs="Times New Roman"/>
          <w:i/>
          <w:iCs/>
          <w:sz w:val="28"/>
          <w:szCs w:val="28"/>
        </w:rPr>
        <w:t xml:space="preserve"> А. А.,</w:t>
      </w:r>
    </w:p>
    <w:p w:rsidR="00421EA4" w:rsidRPr="0040163A" w:rsidRDefault="00421EA4" w:rsidP="00421EA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163A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</w:p>
    <w:p w:rsidR="00421EA4" w:rsidRPr="0040163A" w:rsidRDefault="00421EA4" w:rsidP="00421EA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163A">
        <w:rPr>
          <w:rFonts w:ascii="Times New Roman" w:hAnsi="Times New Roman" w:cs="Times New Roman"/>
          <w:i/>
          <w:iCs/>
          <w:sz w:val="28"/>
          <w:szCs w:val="28"/>
        </w:rPr>
        <w:t>МБДОУ «Детский сад № 81</w:t>
      </w:r>
    </w:p>
    <w:p w:rsidR="00421EA4" w:rsidRPr="0040163A" w:rsidRDefault="00421EA4" w:rsidP="00421EA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163A">
        <w:rPr>
          <w:rFonts w:ascii="Times New Roman" w:hAnsi="Times New Roman" w:cs="Times New Roman"/>
          <w:i/>
          <w:iCs/>
          <w:sz w:val="28"/>
          <w:szCs w:val="28"/>
        </w:rPr>
        <w:t>комбинированного вида» города Орла</w:t>
      </w:r>
    </w:p>
    <w:p w:rsidR="00421EA4" w:rsidRPr="0040163A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40163A">
        <w:rPr>
          <w:rFonts w:ascii="Times New Roman" w:hAnsi="Times New Roman" w:cs="Times New Roman"/>
          <w:sz w:val="28"/>
          <w:szCs w:val="28"/>
        </w:rPr>
        <w:t xml:space="preserve">Любая программа предусматривает вариативные формы организации образовательной деятельности: традиционные занятия, детские лаборатории, детские мастерские, экскурсии и т.д. Выбор формы организации детской деятельности остается за педагогом, который руководствуется программными требованиями, учитывает возрастные особенности детей и ситуацию в группе. </w:t>
      </w:r>
    </w:p>
    <w:p w:rsidR="00421EA4" w:rsidRPr="0040163A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163A">
        <w:rPr>
          <w:rFonts w:ascii="Times New Roman" w:hAnsi="Times New Roman" w:cs="Times New Roman"/>
          <w:sz w:val="28"/>
          <w:szCs w:val="28"/>
        </w:rPr>
        <w:t>В настоящее время на первый план работы педагога выдвигаются современные образовательные технологии</w:t>
      </w:r>
      <w:r w:rsidRPr="0040163A">
        <w:rPr>
          <w:rFonts w:ascii="Times New Roman" w:hAnsi="Times New Roman" w:cs="Times New Roman"/>
          <w:i/>
          <w:iCs/>
          <w:sz w:val="28"/>
          <w:szCs w:val="28"/>
        </w:rPr>
        <w:t xml:space="preserve">: технология проектирования; технология исследовательской деятельности; личностно – </w:t>
      </w:r>
      <w:proofErr w:type="spellStart"/>
      <w:r w:rsidRPr="0040163A">
        <w:rPr>
          <w:rFonts w:ascii="Times New Roman" w:hAnsi="Times New Roman" w:cs="Times New Roman"/>
          <w:i/>
          <w:iCs/>
          <w:sz w:val="28"/>
          <w:szCs w:val="28"/>
        </w:rPr>
        <w:t>ориетированное</w:t>
      </w:r>
      <w:proofErr w:type="spellEnd"/>
      <w:r w:rsidRPr="0040163A">
        <w:rPr>
          <w:rFonts w:ascii="Times New Roman" w:hAnsi="Times New Roman" w:cs="Times New Roman"/>
          <w:i/>
          <w:iCs/>
          <w:sz w:val="28"/>
          <w:szCs w:val="28"/>
        </w:rPr>
        <w:t xml:space="preserve"> взаимодействия с детьми; информационно-коммуникативная технология; </w:t>
      </w:r>
    </w:p>
    <w:p w:rsidR="00421EA4" w:rsidRPr="0040163A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40163A">
        <w:rPr>
          <w:rFonts w:ascii="Times New Roman" w:hAnsi="Times New Roman" w:cs="Times New Roman"/>
          <w:sz w:val="28"/>
          <w:szCs w:val="28"/>
        </w:rPr>
        <w:t xml:space="preserve">Согласно словарю С.И. Ожегова, технология (от греч. </w:t>
      </w:r>
      <w:proofErr w:type="spellStart"/>
      <w:r w:rsidRPr="0040163A">
        <w:rPr>
          <w:rFonts w:ascii="Times New Roman" w:hAnsi="Times New Roman" w:cs="Times New Roman"/>
          <w:sz w:val="28"/>
          <w:szCs w:val="28"/>
        </w:rPr>
        <w:t>techne</w:t>
      </w:r>
      <w:proofErr w:type="spellEnd"/>
      <w:r w:rsidRPr="0040163A">
        <w:rPr>
          <w:rFonts w:ascii="Times New Roman" w:hAnsi="Times New Roman" w:cs="Times New Roman"/>
          <w:sz w:val="28"/>
          <w:szCs w:val="28"/>
        </w:rPr>
        <w:t xml:space="preserve"> – искусство, мастерство, умение; </w:t>
      </w:r>
      <w:proofErr w:type="spellStart"/>
      <w:r w:rsidRPr="0040163A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40163A">
        <w:rPr>
          <w:rFonts w:ascii="Times New Roman" w:hAnsi="Times New Roman" w:cs="Times New Roman"/>
          <w:sz w:val="28"/>
          <w:szCs w:val="28"/>
        </w:rPr>
        <w:t xml:space="preserve"> – слово, учение) – это научное описание способа производства, то есть совокупности тех процессов, которые обеспечивают получение определенного производственного результата.</w:t>
      </w:r>
    </w:p>
    <w:p w:rsidR="00421EA4" w:rsidRPr="0040163A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4016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63A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proofErr w:type="gramStart"/>
      <w:r w:rsidRPr="0040163A">
        <w:rPr>
          <w:rFonts w:ascii="Times New Roman" w:hAnsi="Times New Roman" w:cs="Times New Roman"/>
          <w:sz w:val="28"/>
          <w:szCs w:val="28"/>
        </w:rPr>
        <w:t>технология</w:t>
      </w:r>
      <w:r w:rsidRPr="004016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63A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40163A">
        <w:rPr>
          <w:rFonts w:ascii="Times New Roman" w:hAnsi="Times New Roman" w:cs="Times New Roman"/>
          <w:sz w:val="28"/>
          <w:szCs w:val="28"/>
        </w:rPr>
        <w:t xml:space="preserve"> -  научное описание способа достижения педагогического результата, т.е. совокупности тех правил, педагогических приемов и способов организации взаимодействия с детьми, которые обеспечивают достижение поставленной педагогом цели.</w:t>
      </w:r>
    </w:p>
    <w:p w:rsidR="00421EA4" w:rsidRPr="0040163A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40163A">
        <w:rPr>
          <w:rFonts w:ascii="Times New Roman" w:hAnsi="Times New Roman" w:cs="Times New Roman"/>
          <w:sz w:val="28"/>
          <w:szCs w:val="28"/>
        </w:rPr>
        <w:t xml:space="preserve"> Специфика педагогической технологии заключается в огромном разнообразии ситуаций, в которых она применяется, и факторов, которые при этом должны учитываться. Каждый ребенок, его семья, воспитатель – индивидуальны, поэтому педагогическая технология (в отличие, например, от технологии изготовления автомобиля) должна использоваться педагогом не как догма и самоцель, а как инструмент для проектирования и рефлексии своей деятельности.</w:t>
      </w:r>
    </w:p>
    <w:p w:rsidR="00421EA4" w:rsidRPr="0040163A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63A">
        <w:rPr>
          <w:rFonts w:ascii="Times New Roman" w:hAnsi="Times New Roman" w:cs="Times New Roman"/>
          <w:sz w:val="28"/>
          <w:szCs w:val="28"/>
        </w:rPr>
        <w:t>С другой стороны, технология – это обобщенный культурный опыт деятельности. Поэтому использование технологий, как правило, придает процессу достижения результата большую надежность и гарантирует его более высокое качество.</w:t>
      </w:r>
    </w:p>
    <w:p w:rsidR="00421EA4" w:rsidRPr="0040163A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63A">
        <w:rPr>
          <w:rFonts w:ascii="Times New Roman" w:hAnsi="Times New Roman" w:cs="Times New Roman"/>
          <w:sz w:val="28"/>
          <w:szCs w:val="28"/>
        </w:rPr>
        <w:t xml:space="preserve">   Технология «Ситуация», о которой пойдет речь, представляет собой адаптированный вариант Людмилы Георгиевны </w:t>
      </w:r>
      <w:proofErr w:type="spellStart"/>
      <w:r w:rsidRPr="0040163A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40163A">
        <w:rPr>
          <w:rFonts w:ascii="Times New Roman" w:hAnsi="Times New Roman" w:cs="Times New Roman"/>
          <w:sz w:val="28"/>
          <w:szCs w:val="28"/>
        </w:rPr>
        <w:t xml:space="preserve"> для дошкольного образования. </w:t>
      </w:r>
    </w:p>
    <w:p w:rsidR="00421EA4" w:rsidRPr="0040163A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40163A">
        <w:rPr>
          <w:rFonts w:ascii="Times New Roman" w:hAnsi="Times New Roman" w:cs="Times New Roman"/>
          <w:sz w:val="28"/>
          <w:szCs w:val="28"/>
        </w:rPr>
        <w:t xml:space="preserve">Не случайно эта технология получила название «Ситуация» т. к. в ее </w:t>
      </w:r>
      <w:proofErr w:type="gramStart"/>
      <w:r w:rsidRPr="0040163A">
        <w:rPr>
          <w:rFonts w:ascii="Times New Roman" w:hAnsi="Times New Roman" w:cs="Times New Roman"/>
          <w:sz w:val="28"/>
          <w:szCs w:val="28"/>
        </w:rPr>
        <w:t>основе  лежат</w:t>
      </w:r>
      <w:proofErr w:type="gramEnd"/>
      <w:r w:rsidRPr="0040163A">
        <w:rPr>
          <w:rFonts w:ascii="Times New Roman" w:hAnsi="Times New Roman" w:cs="Times New Roman"/>
          <w:sz w:val="28"/>
          <w:szCs w:val="28"/>
        </w:rPr>
        <w:t xml:space="preserve"> различные развивающие ситуации. Часть ситуаций планируется взрослым, часть возникает спонтанно, по инициативе детей, </w:t>
      </w:r>
      <w:proofErr w:type="gramStart"/>
      <w:r w:rsidRPr="0040163A">
        <w:rPr>
          <w:rFonts w:ascii="Times New Roman" w:hAnsi="Times New Roman" w:cs="Times New Roman"/>
          <w:sz w:val="28"/>
          <w:szCs w:val="28"/>
        </w:rPr>
        <w:t xml:space="preserve">педагог  </w:t>
      </w:r>
      <w:r w:rsidRPr="0040163A">
        <w:rPr>
          <w:rFonts w:ascii="Times New Roman" w:hAnsi="Times New Roman" w:cs="Times New Roman"/>
          <w:sz w:val="28"/>
          <w:szCs w:val="28"/>
        </w:rPr>
        <w:lastRenderedPageBreak/>
        <w:t>управляет</w:t>
      </w:r>
      <w:proofErr w:type="gramEnd"/>
      <w:r w:rsidRPr="0040163A">
        <w:rPr>
          <w:rFonts w:ascii="Times New Roman" w:hAnsi="Times New Roman" w:cs="Times New Roman"/>
          <w:sz w:val="28"/>
          <w:szCs w:val="28"/>
        </w:rPr>
        <w:t xml:space="preserve"> возникшей ситуацией таким образом, чтобы помочь ребенку сделать самостоятельный шаг в познании мира.</w:t>
      </w:r>
    </w:p>
    <w:p w:rsidR="00421EA4" w:rsidRPr="0040163A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40163A">
        <w:rPr>
          <w:rFonts w:ascii="Times New Roman" w:hAnsi="Times New Roman" w:cs="Times New Roman"/>
          <w:sz w:val="28"/>
          <w:szCs w:val="28"/>
        </w:rPr>
        <w:t xml:space="preserve"> Следует отметить, </w:t>
      </w:r>
      <w:proofErr w:type="gramStart"/>
      <w:r w:rsidRPr="0040163A">
        <w:rPr>
          <w:rFonts w:ascii="Times New Roman" w:hAnsi="Times New Roman" w:cs="Times New Roman"/>
          <w:sz w:val="28"/>
          <w:szCs w:val="28"/>
        </w:rPr>
        <w:t>что  ситуации</w:t>
      </w:r>
      <w:proofErr w:type="gramEnd"/>
      <w:r w:rsidRPr="0040163A">
        <w:rPr>
          <w:rFonts w:ascii="Times New Roman" w:hAnsi="Times New Roman" w:cs="Times New Roman"/>
          <w:sz w:val="28"/>
          <w:szCs w:val="28"/>
        </w:rPr>
        <w:t xml:space="preserve"> могут отличаться по форме организации (например, это могут быть  экскурсии, праздники, игровые ситуации и пр.), а также занятия в рамках непосредственной образовательной деятельности, тематические проекты, проводимые в течение дня или недели и др.). Несмотря на все отличия, они имеют сходную структуру – шесть последовательных этапов.</w:t>
      </w:r>
    </w:p>
    <w:p w:rsidR="00421EA4" w:rsidRPr="0040163A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63A">
        <w:rPr>
          <w:rFonts w:ascii="Times New Roman" w:hAnsi="Times New Roman" w:cs="Times New Roman"/>
          <w:sz w:val="28"/>
          <w:szCs w:val="28"/>
        </w:rPr>
        <w:t>Остановимся на каждом из этих этапов более подробно.</w:t>
      </w:r>
      <w:r w:rsidRPr="0040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1.Введение в ситуацию.</w:t>
      </w:r>
      <w:r w:rsidRPr="003F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Педагог создает условия для возникновения у детей внутренней потребности (мотивации) включения в деятельность. Дети фиксируют, что они хотят сделать (так называемую </w:t>
      </w: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«детскую» цель</w:t>
      </w:r>
      <w:r w:rsidRPr="003F25F6">
        <w:rPr>
          <w:rFonts w:ascii="Times New Roman" w:hAnsi="Times New Roman" w:cs="Times New Roman"/>
          <w:sz w:val="28"/>
          <w:szCs w:val="28"/>
        </w:rPr>
        <w:t>).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Для этого воспитатель, как правило, включает детей в беседу, обязательно личностно-значимую для них, связанную с их жизненным опытом, (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например, «любите ли вы ходить в гости?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- Приходилось ли вам принимать гостей и устраивать для них праздник? – Чем можно </w:t>
      </w:r>
      <w:proofErr w:type="gramStart"/>
      <w:r w:rsidRPr="003F25F6">
        <w:rPr>
          <w:rFonts w:ascii="Times New Roman" w:hAnsi="Times New Roman" w:cs="Times New Roman"/>
          <w:i/>
          <w:iCs/>
          <w:sz w:val="28"/>
          <w:szCs w:val="28"/>
        </w:rPr>
        <w:t>порадовать  гостей</w:t>
      </w:r>
      <w:proofErr w:type="gramEnd"/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 в праздник?....) </w:t>
      </w:r>
      <w:r w:rsidRPr="003F25F6">
        <w:rPr>
          <w:rFonts w:ascii="Times New Roman" w:hAnsi="Times New Roman" w:cs="Times New Roman"/>
          <w:sz w:val="28"/>
          <w:szCs w:val="28"/>
        </w:rPr>
        <w:t xml:space="preserve"> и плавный переход к сюжету, с которым будут связаны все последующие этапы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 xml:space="preserve">(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proofErr w:type="gramEnd"/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 сообщает детям, что птичка-Синичка захотела пригласить к себе в гости своих друзей – других птиц и устроить для них праздник. Она просит детей помочь ей подготовить для них угощение). 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Источниками формирования ситуация могут стать реальные события, происходящие в окружающей жизни (яркие природные явления, случаи из жизни детей и их семей, события, происходящие в жизни группы), события, описываемые в художественной литературе. 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 Ключевыми фразами завершения этапа являются вопросы: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«Хотите?»</w:t>
      </w:r>
      <w:r w:rsidRPr="003F25F6">
        <w:rPr>
          <w:rFonts w:ascii="Times New Roman" w:hAnsi="Times New Roman" w:cs="Times New Roman"/>
          <w:sz w:val="28"/>
          <w:szCs w:val="28"/>
        </w:rPr>
        <w:t xml:space="preserve">,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«Сможете?»</w:t>
      </w:r>
      <w:r w:rsidRPr="003F25F6">
        <w:rPr>
          <w:rFonts w:ascii="Times New Roman" w:hAnsi="Times New Roman" w:cs="Times New Roman"/>
          <w:sz w:val="28"/>
          <w:szCs w:val="28"/>
        </w:rPr>
        <w:t>. Важно понимать, что «детская» цель не имеет ничего общего с программными задачами («взрослой» целью). Младшие дошкольники ставят цели, связанные со своими личными интересами и сиюминутными желаниями (например, «поиграть»). А старшие могут ставить цели, важные не только для них, но и для окружающих (например, «помочь кому-либо»). (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Например, хотите помочь Синичке? -  Сможете?)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 Задавая вопросы в такой последовательности («Хотите?» → «Сможете?»), воспитатель целенаправленно формирует у детей веру в собственные силы. Голосом, взглядом, жестом взрослый дает понять, что и он верит в них. Таким образом, ребенок получает важные жизненные установки: «Если я чего-то сильно захочу, то обязательно смогу», «Я верю в свои силы», «Я все сумею, все преодолею, все смогу!». 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    Итак, на этапе «Введение в ситуацию» полноценно включается механизм мотивации («надо» – «хочу» – «могу»).</w:t>
      </w: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Еще хочется отметить, что не все дети могут захотеть помочь кому-то. Не надо ребенка принуждать, можно сказать: «посиди, а если захочешь,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потихоньку  подойдешь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>».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Актуализация знаний и умений. 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воспитатель организует деятельность детей, в которой целенаправленно актуализируются мыслительные операции, а также знания и опыт детей, необходимые для построения нового знания.  При этом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дети  находятся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 xml:space="preserve"> игровом сюжете и  движутся к своей «детской» цели и даже не догадываются, что педагог ведет их к  новым «открытиям».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(Например, как перебраться через речку, если нет моста?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 –Что делать?)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- Построить мост. Но для строительства подойдут не все доски, а только </w:t>
      </w:r>
      <w:proofErr w:type="gramStart"/>
      <w:r w:rsidRPr="003F25F6">
        <w:rPr>
          <w:rFonts w:ascii="Times New Roman" w:hAnsi="Times New Roman" w:cs="Times New Roman"/>
          <w:i/>
          <w:iCs/>
          <w:sz w:val="28"/>
          <w:szCs w:val="28"/>
        </w:rPr>
        <w:t>доски</w:t>
      </w:r>
      <w:proofErr w:type="gramEnd"/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 имеющие длину пять футов.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i/>
          <w:iCs/>
          <w:sz w:val="28"/>
          <w:szCs w:val="28"/>
        </w:rPr>
        <w:t>- Как вы будете выбирать доски? Дети проговаривают алгоритм измерения футами.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Затруднение в ситуации.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 «Затруднение – это помеха, препятствие в достижении цели».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    Задача взрослых (педагогов, семьи) – научить детей обходиться без нас. Помочь ребенку поверить в себя, приобрести опыт побед над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трудностями,  (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>«Я могу с этим справиться!», «У меня получится!») и тем самым заложить прочный фундамент для  всей жизни.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   Данный этап является</w:t>
      </w:r>
      <w:r w:rsidRPr="003F25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ключевым</w:t>
      </w:r>
      <w:r w:rsidRPr="003F25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t>так как содержит в своем истоке основные компоненты самоорганизации, позволяющие определить верный путь преодоления затруднения.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выбранного сюжета моделируется ситуация, в которой дети сталкиваются с </w:t>
      </w:r>
      <w:r w:rsidRPr="003F25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затруднением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деятельности:  для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достижения своей «детской» цели ребенку требуется выполнить какое-то  действие,  но выполнение этого действия связано с тем новым знанием,  которое ребенку предстоит только «открыть» и которое на данный момент у него пока еще отсутствует. Воспитатель с помощью системы вопросов («Смогли?» – «Почему не смогли?») помогает детям приобрести опыт фиксации затруднения и выявления его причины.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Например, ребенку предлагается построить замок,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какой  был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у Снежной королевы. Возникает затруднение. Воспитатель с помощью вопроса («Смогли построить?» – помогает осмыслить, что пока ребенок не может, не готов выполнить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это  действие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>. Необходимо подвести ребенка к пониманию причины затруднения. Эта причина должна заключаться исключительно в неумении, незнании. Неготовности самого ребенка выполнить требуемое действие. («Почему не смогли?» - Потому, что мы не знаем, какой замок был у Снежной королевы).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Данный этап чрезвычайно важен с точки зрения развития личностных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качеств  дошкольников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. Дети привыкают к тому, что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затруднений  и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неудач не стоит бояться, что правильное поведение в случае затруднения – не обида или отказ от деятельности, а </w:t>
      </w: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поиск причины и ее устранение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. Вырабатывается такое важное качество, как умение видеть свои ошибки, признавать то, что «я чего-то </w:t>
      </w: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пока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не знаю (или не умею)». Как гласит известная китайская мудрость: «Не знать – не страшно, страшно – не узнать». 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Так как затруднение является личностно-значимым для каждого ребенка (оно препятствует достижению своей «детской» цели), у ребенка возникает 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внутренняя потребность в его преодолении, то есть теперь уже </w:t>
      </w: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цель, связанная с познанием (учебная задача, соотносимая с «взрослой» целью)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t>. Таким образом, создаются условия для развития у детей познавательного интереса.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ind w:firstLine="31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>В младшем дошкольном возрасте в завершение данного этапа учебную задачу воспитатель озвучивает сам в форме «Молодцы, верно догадались! В старших группах появляется вопрос: «Что сейчас вам надо узнать?», (</w:t>
      </w:r>
      <w:r w:rsidRPr="003F25F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какой замок был у Снежной королевы).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Таким образом, четко следуя этапам технологии, воспитатель подводит детей к тому, что они </w:t>
      </w:r>
      <w:r w:rsidRPr="003F25F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сами хотят узнать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«нечто», </w:t>
      </w:r>
      <w:r w:rsidRPr="003F25F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(какой же замок был у Снежной королевы).  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Причем это «нечто» является абсолютно конкретным и понятным детям, так как они сами (под ненавязчивым руководством взрослого)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назвали  причину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затруднения.</w:t>
      </w: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4.«</w:t>
      </w:r>
      <w:proofErr w:type="gramEnd"/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Открытие» нового знания.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На данном этапе воспитатель, вовлекает детей в процесс самостоятельного поиска и </w:t>
      </w:r>
      <w:r w:rsidRPr="003F25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«открытия» новых знаний.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С помощью различных вопросов (например, «Что нужно делать, если чего-то не знаешь, но очень хочешь узнать?», «Как мы это сможем узнать?») воспитатель побуждает детей выбрать </w:t>
      </w:r>
      <w:r w:rsidRPr="003F25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способ преодоления затруднения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В младшем дошкольном возрасте основными способами преодоления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затруднения  могут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быть способы  «</w:t>
      </w:r>
      <w:r w:rsidRPr="003F25F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спросить у того, кто знает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t>», «</w:t>
      </w:r>
      <w:r w:rsidRPr="003F25F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спросить у взрослого».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Взрослый побуждает детей задавать вопросы, учит грамотно формулировать их.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( Галина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Ивановна, какой замок был у Снежной королевы?)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В старшем дошкольном возрасте добавляется еще один способ – «</w:t>
      </w:r>
      <w:r w:rsidRPr="003F25F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придумаю сам, а потом проверю себя по образцу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». Используя различные формы организации детских видов деятельности, педагог помогает детям «открыть» новое знание, которое фиксируется ими в речи. В конце данного этапа обязательно «новое» знание фиксируется подведением итога, выводом. Чтобы не выходить за рамки игрового сюжета, используются приемы, типа «Расскажем зайчику, как мы пошли направо…» 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>Затруднение должно быть достаточно высокого уровня сложности и при этом быть посильно для преодоления его ребенком (под руководством взрослого).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И самое главное: может случиться так,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что  затруднение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возникает не у всех детей и кто- то из группы знает, как надо пойти «направо».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Следует  обратиться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к ребенку « Артем, расскажи  всем, как мы пойдем направо»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>Ситуация затруднения ни в коем случае не должна вызывать у детей чувство беспомощности.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5.Включение нового знания в систему знаний.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>На данном этапе воспитатель создает ситуации, предлагает различные виды деятельности, в которых новое знание (новый способ) используется в измененных условиях совместно с освоенным ранее.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При этом педагог обращает внимание на умение детей слушать, понимать и повторять инструкцию взрослого, планировать свою деятельность (например, в старшем дошкольном возрасте используются вопросы типа: «Что вы сейчас будете делать? Как будете выполнять задание? С чего начнете? Как узнаете, </w:t>
      </w:r>
      <w:r w:rsidRPr="003F25F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что выполнили задание правильно?» и др.). В старшей и подготовительной к школе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группах  дети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 могут  выполнять задания в рабочих тетрадях. 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 Использование на данном этапе различных форм организации той или иной деятельности, когда дети работают в парах или малых группах на общий результат, позволяет формировать навыки культурного общения и коммуникативные умения дошкольников (например, работать надо в парах, договоритесь, кто будет наливать сок из кувшина, а кто переливать в чашку).  </w:t>
      </w:r>
    </w:p>
    <w:p w:rsidR="00421EA4" w:rsidRPr="003F25F6" w:rsidRDefault="00421EA4" w:rsidP="00421EA4">
      <w:pPr>
        <w:widowControl w:val="0"/>
        <w:tabs>
          <w:tab w:val="left" w:pos="1106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Данный этап, впрочем, как и предыдущий, может быть </w:t>
      </w:r>
      <w:proofErr w:type="gramStart"/>
      <w:r w:rsidRPr="003F25F6">
        <w:rPr>
          <w:rFonts w:ascii="Times New Roman" w:hAnsi="Times New Roman" w:cs="Times New Roman"/>
          <w:sz w:val="28"/>
          <w:szCs w:val="28"/>
          <w:lang w:eastAsia="zh-CN"/>
        </w:rPr>
        <w:t>реализован  в</w:t>
      </w:r>
      <w:proofErr w:type="gramEnd"/>
      <w:r w:rsidRPr="003F25F6">
        <w:rPr>
          <w:rFonts w:ascii="Times New Roman" w:hAnsi="Times New Roman" w:cs="Times New Roman"/>
          <w:sz w:val="28"/>
          <w:szCs w:val="28"/>
          <w:lang w:eastAsia="zh-CN"/>
        </w:rPr>
        <w:t xml:space="preserve"> рамках одного развивающего занятия, так и распределен во времени и реализован в течение дня.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6.Осмысление.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421EA4" w:rsidRPr="003F25F6" w:rsidRDefault="00421EA4" w:rsidP="004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Фиксирование детьми достижения «детской» цели и проговаривание воспитателем (в младшей и средней группе) или детьми (в старшей и подготовительной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группе)  условий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>, которые позволили добиться этой цели.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С помощью системы вопросов: «Где были?», «Чем занимались?», Кому помогли?» — воспитатель помогает детям осмыслить их деятельность и зафиксировать достижение «детской» цели. А далее, с помощью вопросов: «Как вам это удалось?», «Что вы делали, чтобы достичь цели?», «Какие знания вам пригодились?» — подводит детей к тому, что «детскую» цель они достигли благодаря тому, что они что-то узнали, чему-то научились, определенным образом проявили себя, то есть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сводит  воедино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 xml:space="preserve"> «детскую» и «взрослую» цели («Удалось …, потому что научились считать до семи.…»).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В младшем возрасте воспитатель проговаривает условия достижения «детской» цели сам, а уже в старших группах дети способны самостоятельно определить и озвучить условия достижения цели.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На этом этапе особо следует уделить внимание эмоциональной составляющей взаимодействия взрослого и детей: радости, удовлетворения от хорошо сделанного дела (от совершенного открытия, от совместной работы и т.д.). Таким образом, реализуется потребность в самоутверждении, признании и уважении ребенка взрослыми и сверстниками, а это повышает уровень самооценки и способствует формированию начал чувства собственного достоинства, образа «Я» («Я могу», «Я умею!», «Я хороший!», «Я нужен!»). 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В результате систематического прохождения детьми всех этапов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технологии  у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 xml:space="preserve"> них формируется положительный опыт преодоления трудностей, которые перестают вызывать у них чувство беспомощности и неуверенности.</w:t>
      </w:r>
    </w:p>
    <w:p w:rsidR="00421EA4" w:rsidRPr="003F25F6" w:rsidRDefault="00421EA4" w:rsidP="00421EA4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5F6">
        <w:rPr>
          <w:rFonts w:ascii="Times New Roman" w:hAnsi="Times New Roman" w:cs="Times New Roman"/>
          <w:sz w:val="28"/>
          <w:szCs w:val="28"/>
        </w:rPr>
        <w:t xml:space="preserve">В образовательном процессе у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воспитателя  две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 xml:space="preserve"> основные роли: роль </w:t>
      </w:r>
      <w:r w:rsidRPr="003F25F6">
        <w:rPr>
          <w:rFonts w:ascii="Times New Roman" w:hAnsi="Times New Roman" w:cs="Times New Roman"/>
          <w:b/>
          <w:bCs/>
          <w:sz w:val="28"/>
          <w:szCs w:val="28"/>
        </w:rPr>
        <w:t>организатора</w:t>
      </w:r>
      <w:r w:rsidRPr="003F25F6">
        <w:rPr>
          <w:rFonts w:ascii="Times New Roman" w:hAnsi="Times New Roman" w:cs="Times New Roman"/>
          <w:sz w:val="28"/>
          <w:szCs w:val="28"/>
        </w:rPr>
        <w:t xml:space="preserve"> и роль </w:t>
      </w:r>
      <w:r w:rsidRPr="003F25F6">
        <w:rPr>
          <w:rFonts w:ascii="Times New Roman" w:hAnsi="Times New Roman" w:cs="Times New Roman"/>
          <w:b/>
          <w:bCs/>
          <w:sz w:val="28"/>
          <w:szCs w:val="28"/>
        </w:rPr>
        <w:t>помощника</w:t>
      </w:r>
      <w:r w:rsidRPr="003F25F6">
        <w:rPr>
          <w:rFonts w:ascii="Times New Roman" w:hAnsi="Times New Roman" w:cs="Times New Roman"/>
          <w:sz w:val="28"/>
          <w:szCs w:val="28"/>
        </w:rPr>
        <w:t>.</w:t>
      </w:r>
    </w:p>
    <w:p w:rsidR="00421EA4" w:rsidRPr="003F25F6" w:rsidRDefault="00421EA4" w:rsidP="00421EA4">
      <w:pPr>
        <w:spacing w:after="0" w:line="240" w:lineRule="auto"/>
        <w:ind w:firstLine="236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организатор</w:t>
      </w:r>
      <w:r w:rsidRPr="003F25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педагог  моделирует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 xml:space="preserve"> образовательные ситуации; отбирает способы и средства; создает развивающую образовательную среду; организует процесс детских «открытий».    Если ребенок говорит: «Хочу научиться!» («Я хочу узнать!», «Мне это интересно», «Я тоже так хочу делать!» и т.п.), – значит, взрослому удалось исполнить роль организатора.</w:t>
      </w:r>
    </w:p>
    <w:p w:rsidR="004A082E" w:rsidRPr="00421EA4" w:rsidRDefault="00421EA4" w:rsidP="00421EA4">
      <w:pPr>
        <w:spacing w:after="0" w:line="240" w:lineRule="auto"/>
        <w:ind w:firstLine="236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lastRenderedPageBreak/>
        <w:t xml:space="preserve"> Как </w:t>
      </w:r>
      <w:r w:rsidRPr="003F2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помощник</w:t>
      </w:r>
      <w:r w:rsidRPr="003F25F6">
        <w:rPr>
          <w:rFonts w:ascii="Times New Roman" w:hAnsi="Times New Roman" w:cs="Times New Roman"/>
          <w:sz w:val="28"/>
          <w:szCs w:val="28"/>
        </w:rPr>
        <w:t xml:space="preserve">, взрослый создает доброжелательную, психологически комфортную среду, отвечает на вопросы детей, внимательно наблюдает за их состоянием и настроением, помогает тем, кому это необходимо, вдохновляет, замечает и фиксирует успехи каждого ребенка. Если детям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психологически  комфортно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 xml:space="preserve"> в детском саду, если они свободно обращаются за помощью к взрослым и сверстникам, не бояться высказывать свое мнение, обсуждать различные проблемы (в соответствии с возрастом),  значит, что педагогу удалась роль помощника. Роли организатора и помощника дополняют, но не заменяют друг друга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4A082E" w:rsidRPr="0042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8"/>
    <w:rsid w:val="00145C18"/>
    <w:rsid w:val="00421EA4"/>
    <w:rsid w:val="004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265B-7EC8-496E-8DAF-6F827BB8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12003</Characters>
  <Application>Microsoft Office Word</Application>
  <DocSecurity>0</DocSecurity>
  <Lines>100</Lines>
  <Paragraphs>28</Paragraphs>
  <ScaleCrop>false</ScaleCrop>
  <Company/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 81</dc:creator>
  <cp:keywords/>
  <dc:description/>
  <cp:lastModifiedBy>Музыкальный зал 81</cp:lastModifiedBy>
  <cp:revision>2</cp:revision>
  <dcterms:created xsi:type="dcterms:W3CDTF">2018-06-05T05:43:00Z</dcterms:created>
  <dcterms:modified xsi:type="dcterms:W3CDTF">2018-06-05T05:43:00Z</dcterms:modified>
</cp:coreProperties>
</file>